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A0497F" w:rsidRDefault="00A0497F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2" w14:textId="77777777" w:rsidR="00A0497F" w:rsidRDefault="006F3987">
      <w:pPr>
        <w:spacing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СЦЕНАРИО РАДИОНИЦЕ</w:t>
      </w:r>
    </w:p>
    <w:p w14:paraId="6B3EF21B" w14:textId="671C42DE" w:rsidR="0016191F" w:rsidRDefault="006F3987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201"/>
        <w:ind w:right="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Тема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Технике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превазилажење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стреса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Освешћивање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емоционалних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доживљаја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кризним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сутацијама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актуелним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условима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тема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намењена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ученицима</w:t>
      </w:r>
      <w:proofErr w:type="spellEnd"/>
    </w:p>
    <w:p w14:paraId="00000003" w14:textId="303FA3BE" w:rsidR="00A0497F" w:rsidRDefault="006F3987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201"/>
        <w:ind w:right="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Аутор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Татјана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Митровић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сарадњи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ученицима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другог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разреда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Гимназије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Куршумлији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који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дали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допринос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идеју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креирању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основу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властитих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потреба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сагледавања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актуелне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ситуације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00000004" w14:textId="3DB40943" w:rsidR="00A0497F" w:rsidRDefault="006F3987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201"/>
        <w:ind w:right="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Циљ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циљеви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радионице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Препознавање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стресних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ситуација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, а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самим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тим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препознавање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емоционалне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телесне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реакције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упознавање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позитивним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негативним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начинима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превладавање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стреса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представљање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неколико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начина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превладавање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треме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јачање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r w:rsidR="0016191F">
        <w:rPr>
          <w:rFonts w:ascii="Calibri" w:eastAsia="Calibri" w:hAnsi="Calibri" w:cs="Calibri"/>
          <w:color w:val="4A86E8"/>
          <w:sz w:val="24"/>
          <w:szCs w:val="24"/>
          <w:lang w:val="sr-Cyrl-RS"/>
        </w:rPr>
        <w:t>личне</w:t>
      </w:r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отпорности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превазилажења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кризних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ситуација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развијање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успешних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механизама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. </w:t>
      </w:r>
    </w:p>
    <w:p w14:paraId="00000005" w14:textId="4EDFCC64" w:rsidR="00A0497F" w:rsidRDefault="006F3987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196"/>
        <w:ind w:right="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Исходи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рада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Од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ученика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очекује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препознају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стресне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ситуације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разлику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од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оних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које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то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нису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науче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позитиван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начин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суочавају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стресом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успешно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савладају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појединачне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механизме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одбране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н</w:t>
      </w:r>
      <w:r w:rsidR="0016191F">
        <w:rPr>
          <w:rFonts w:ascii="Calibri" w:eastAsia="Calibri" w:hAnsi="Calibri" w:cs="Calibri"/>
          <w:color w:val="4A86E8"/>
          <w:sz w:val="24"/>
          <w:szCs w:val="24"/>
          <w:lang w:val="sr-Cyrl-RS"/>
        </w:rPr>
        <w:t>а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уче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како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успешно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контролишу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  <w:sz w:val="24"/>
          <w:szCs w:val="24"/>
        </w:rPr>
        <w:t>трему</w:t>
      </w:r>
      <w:proofErr w:type="spellEnd"/>
      <w:r>
        <w:rPr>
          <w:rFonts w:ascii="Calibri" w:eastAsia="Calibri" w:hAnsi="Calibri" w:cs="Calibri"/>
          <w:color w:val="4A86E8"/>
          <w:sz w:val="24"/>
          <w:szCs w:val="24"/>
        </w:rPr>
        <w:t xml:space="preserve">. </w:t>
      </w:r>
    </w:p>
    <w:p w14:paraId="00000006" w14:textId="6D1C3245" w:rsidR="00A0497F" w:rsidRDefault="006F3987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201"/>
        <w:ind w:right="-23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Испланирана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састоји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шест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делова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Трајање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презентовања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90</w:t>
      </w:r>
      <w:r w:rsidR="0016191F">
        <w:rPr>
          <w:rFonts w:ascii="Calibri" w:eastAsia="Calibri" w:hAnsi="Calibri" w:cs="Calibri"/>
          <w:sz w:val="24"/>
          <w:szCs w:val="24"/>
          <w:lang w:val="sr-Cyrl-RS"/>
        </w:rPr>
        <w:t>–1</w:t>
      </w:r>
      <w:r>
        <w:rPr>
          <w:rFonts w:ascii="Calibri" w:eastAsia="Calibri" w:hAnsi="Calibri" w:cs="Calibri"/>
          <w:sz w:val="24"/>
          <w:szCs w:val="24"/>
        </w:rPr>
        <w:t xml:space="preserve">00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минута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без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последње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радионице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анкете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чије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трајање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је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релативно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у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просеку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5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минута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07" w14:textId="6DC1810B" w:rsidR="00A0497F" w:rsidRDefault="006F3987">
      <w:pPr>
        <w:numPr>
          <w:ilvl w:val="0"/>
          <w:numId w:val="2"/>
        </w:numPr>
        <w:spacing w:line="259" w:lineRule="auto"/>
        <w:ind w:hanging="36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Упознавање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</w:rPr>
        <w:t>Каома</w:t>
      </w:r>
      <w:proofErr w:type="spellEnd"/>
      <w:r>
        <w:rPr>
          <w:rFonts w:ascii="Calibri" w:eastAsia="Calibri" w:hAnsi="Calibri" w:cs="Calibri"/>
          <w:color w:val="000000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</w:rPr>
        <w:t>Ламбада</w:t>
      </w:r>
      <w:proofErr w:type="spellEnd"/>
      <w:r>
        <w:rPr>
          <w:rFonts w:ascii="Calibri" w:eastAsia="Calibri" w:hAnsi="Calibri" w:cs="Calibri"/>
          <w:color w:val="000000"/>
        </w:rPr>
        <w:t xml:space="preserve"> (10 </w:t>
      </w:r>
      <w:proofErr w:type="spellStart"/>
      <w:r>
        <w:rPr>
          <w:rFonts w:ascii="Calibri" w:eastAsia="Calibri" w:hAnsi="Calibri" w:cs="Calibri"/>
          <w:color w:val="000000"/>
        </w:rPr>
        <w:t>мин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00000008" w14:textId="206ED55F" w:rsidR="00A0497F" w:rsidRDefault="006F3987">
      <w:pPr>
        <w:spacing w:line="259" w:lineRule="auto"/>
        <w:ind w:left="108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Радионица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упознавања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садржи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упознавање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кроз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игру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забаву</w:t>
      </w:r>
      <w:proofErr w:type="spellEnd"/>
      <w:r>
        <w:rPr>
          <w:rFonts w:ascii="Calibri" w:eastAsia="Calibri" w:hAnsi="Calibri" w:cs="Calibri"/>
          <w:color w:val="000000"/>
        </w:rPr>
        <w:t xml:space="preserve">. У </w:t>
      </w:r>
      <w:proofErr w:type="spellStart"/>
      <w:r>
        <w:rPr>
          <w:rFonts w:ascii="Calibri" w:eastAsia="Calibri" w:hAnsi="Calibri" w:cs="Calibri"/>
          <w:color w:val="000000"/>
        </w:rPr>
        <w:t>позадини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песма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би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ученици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опустили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Модератор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представља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име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тема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радионице</w:t>
      </w:r>
      <w:proofErr w:type="spellEnd"/>
      <w:r>
        <w:rPr>
          <w:rFonts w:ascii="Calibri" w:eastAsia="Calibri" w:hAnsi="Calibri" w:cs="Calibri"/>
          <w:color w:val="000000"/>
        </w:rPr>
        <w:t xml:space="preserve">). </w:t>
      </w:r>
      <w:proofErr w:type="spellStart"/>
      <w:r>
        <w:rPr>
          <w:rFonts w:ascii="Calibri" w:eastAsia="Calibri" w:hAnsi="Calibri" w:cs="Calibri"/>
          <w:color w:val="000000"/>
        </w:rPr>
        <w:t>Износе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правила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рада</w:t>
      </w:r>
      <w:proofErr w:type="spellEnd"/>
      <w:r>
        <w:rPr>
          <w:rFonts w:ascii="Calibri" w:eastAsia="Calibri" w:hAnsi="Calibri" w:cs="Calibri"/>
          <w:color w:val="000000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</w:rPr>
        <w:t>радионици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Након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тога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следи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упознавање</w:t>
      </w:r>
      <w:proofErr w:type="spellEnd"/>
      <w:r>
        <w:rPr>
          <w:rFonts w:ascii="Calibri" w:eastAsia="Calibri" w:hAnsi="Calibri" w:cs="Calibri"/>
          <w:color w:val="4A86E8"/>
        </w:rPr>
        <w:t xml:space="preserve">: </w:t>
      </w:r>
      <w:proofErr w:type="spellStart"/>
      <w:r>
        <w:rPr>
          <w:rFonts w:ascii="Calibri" w:eastAsia="Calibri" w:hAnsi="Calibri" w:cs="Calibri"/>
          <w:color w:val="4A86E8"/>
        </w:rPr>
        <w:t>свако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од</w:t>
      </w:r>
      <w:proofErr w:type="spellEnd"/>
      <w:r w:rsidR="0016191F"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ученика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r w:rsidR="0016191F">
        <w:rPr>
          <w:rFonts w:ascii="Calibri" w:eastAsia="Calibri" w:hAnsi="Calibri" w:cs="Calibri"/>
          <w:color w:val="4A86E8"/>
          <w:lang w:val="sr-Cyrl-RS"/>
        </w:rPr>
        <w:t xml:space="preserve">се </w:t>
      </w:r>
      <w:proofErr w:type="spellStart"/>
      <w:r>
        <w:rPr>
          <w:rFonts w:ascii="Calibri" w:eastAsia="Calibri" w:hAnsi="Calibri" w:cs="Calibri"/>
          <w:color w:val="4A86E8"/>
        </w:rPr>
        <w:t>представља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на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следећи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начин</w:t>
      </w:r>
      <w:proofErr w:type="spellEnd"/>
      <w:r>
        <w:rPr>
          <w:rFonts w:ascii="Calibri" w:eastAsia="Calibri" w:hAnsi="Calibri" w:cs="Calibri"/>
          <w:color w:val="4A86E8"/>
        </w:rPr>
        <w:t xml:space="preserve">: </w:t>
      </w:r>
      <w:proofErr w:type="spellStart"/>
      <w:r>
        <w:rPr>
          <w:rFonts w:ascii="Calibri" w:eastAsia="Calibri" w:hAnsi="Calibri" w:cs="Calibri"/>
          <w:color w:val="4A86E8"/>
        </w:rPr>
        <w:t>на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почетно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слово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свог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имена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изговара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особину</w:t>
      </w:r>
      <w:proofErr w:type="spellEnd"/>
      <w:r>
        <w:rPr>
          <w:rFonts w:ascii="Calibri" w:eastAsia="Calibri" w:hAnsi="Calibri" w:cs="Calibri"/>
          <w:color w:val="4A86E8"/>
        </w:rPr>
        <w:t xml:space="preserve"> (</w:t>
      </w:r>
      <w:proofErr w:type="spellStart"/>
      <w:r>
        <w:rPr>
          <w:rFonts w:ascii="Calibri" w:eastAsia="Calibri" w:hAnsi="Calibri" w:cs="Calibri"/>
          <w:color w:val="4A86E8"/>
        </w:rPr>
        <w:t>врлина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или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мана</w:t>
      </w:r>
      <w:proofErr w:type="spellEnd"/>
      <w:r>
        <w:rPr>
          <w:rFonts w:ascii="Calibri" w:eastAsia="Calibri" w:hAnsi="Calibri" w:cs="Calibri"/>
          <w:color w:val="4A86E8"/>
        </w:rPr>
        <w:t xml:space="preserve">) </w:t>
      </w:r>
      <w:proofErr w:type="spellStart"/>
      <w:r>
        <w:rPr>
          <w:rFonts w:ascii="Calibri" w:eastAsia="Calibri" w:hAnsi="Calibri" w:cs="Calibri"/>
          <w:color w:val="4A86E8"/>
        </w:rPr>
        <w:t>која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га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карактеристише</w:t>
      </w:r>
      <w:proofErr w:type="spellEnd"/>
      <w:r>
        <w:rPr>
          <w:rFonts w:ascii="Calibri" w:eastAsia="Calibri" w:hAnsi="Calibri" w:cs="Calibri"/>
          <w:color w:val="4A86E8"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Циљ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опустити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ученике</w:t>
      </w:r>
      <w:proofErr w:type="spellEnd"/>
      <w:r>
        <w:rPr>
          <w:rFonts w:ascii="Calibri" w:eastAsia="Calibri" w:hAnsi="Calibri" w:cs="Calibri"/>
          <w:color w:val="000000"/>
        </w:rPr>
        <w:t xml:space="preserve"> и у </w:t>
      </w:r>
      <w:proofErr w:type="spellStart"/>
      <w:r>
        <w:rPr>
          <w:rFonts w:ascii="Calibri" w:eastAsia="Calibri" w:hAnsi="Calibri" w:cs="Calibri"/>
          <w:color w:val="000000"/>
        </w:rPr>
        <w:t>кратким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цртама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представити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план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радионице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09" w14:textId="77777777" w:rsidR="00A0497F" w:rsidRDefault="00A0497F">
      <w:pPr>
        <w:spacing w:line="259" w:lineRule="auto"/>
        <w:ind w:left="1080" w:hanging="720"/>
        <w:jc w:val="both"/>
        <w:rPr>
          <w:rFonts w:ascii="Calibri" w:eastAsia="Calibri" w:hAnsi="Calibri" w:cs="Calibri"/>
          <w:color w:val="000000"/>
        </w:rPr>
      </w:pPr>
    </w:p>
    <w:p w14:paraId="0000000A" w14:textId="700D3C4C" w:rsidR="00A0497F" w:rsidRDefault="006F3987">
      <w:pPr>
        <w:numPr>
          <w:ilvl w:val="0"/>
          <w:numId w:val="2"/>
        </w:numPr>
        <w:spacing w:line="259" w:lineRule="auto"/>
        <w:ind w:hanging="36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Шта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000000"/>
        </w:rPr>
        <w:t>ни</w:t>
      </w:r>
      <w:proofErr w:type="spellEnd"/>
      <w:r>
        <w:rPr>
          <w:rFonts w:ascii="Calibri" w:eastAsia="Calibri" w:hAnsi="Calibri" w:cs="Calibri"/>
          <w:b/>
          <w:color w:val="000000"/>
        </w:rPr>
        <w:t>)</w:t>
      </w:r>
      <w:proofErr w:type="spellStart"/>
      <w:r>
        <w:rPr>
          <w:rFonts w:ascii="Calibri" w:eastAsia="Calibri" w:hAnsi="Calibri" w:cs="Calibri"/>
          <w:b/>
          <w:color w:val="000000"/>
        </w:rPr>
        <w:t>је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стрес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</w:rPr>
        <w:t>20</w:t>
      </w:r>
      <w:r w:rsidR="0016191F">
        <w:rPr>
          <w:rFonts w:ascii="Calibri" w:eastAsia="Calibri" w:hAnsi="Calibri" w:cs="Calibri"/>
          <w:lang w:val="sr-Cyrl-RS"/>
        </w:rPr>
        <w:t>–</w:t>
      </w:r>
      <w:r>
        <w:rPr>
          <w:rFonts w:ascii="Calibri" w:eastAsia="Calibri" w:hAnsi="Calibri" w:cs="Calibri"/>
          <w:color w:val="000000"/>
        </w:rPr>
        <w:t xml:space="preserve">25 </w:t>
      </w:r>
      <w:proofErr w:type="spellStart"/>
      <w:r>
        <w:rPr>
          <w:rFonts w:ascii="Calibri" w:eastAsia="Calibri" w:hAnsi="Calibri" w:cs="Calibri"/>
          <w:color w:val="000000"/>
        </w:rPr>
        <w:t>мин</w:t>
      </w:r>
      <w:proofErr w:type="spellEnd"/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  <w:color w:val="000000"/>
        </w:rPr>
        <w:t>грица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циљем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разликовања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које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нису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4A86E8"/>
        </w:rPr>
        <w:t>Приложити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презентацију</w:t>
      </w:r>
      <w:proofErr w:type="spellEnd"/>
      <w:r>
        <w:rPr>
          <w:rFonts w:ascii="Calibri" w:eastAsia="Calibri" w:hAnsi="Calibri" w:cs="Calibri"/>
          <w:color w:val="4A86E8"/>
        </w:rPr>
        <w:t xml:space="preserve">, </w:t>
      </w:r>
      <w:proofErr w:type="spellStart"/>
      <w:r>
        <w:rPr>
          <w:rFonts w:ascii="Calibri" w:eastAsia="Calibri" w:hAnsi="Calibri" w:cs="Calibri"/>
          <w:color w:val="4A86E8"/>
        </w:rPr>
        <w:t>уз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пропратни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текст</w:t>
      </w:r>
      <w:proofErr w:type="spellEnd"/>
      <w:r>
        <w:rPr>
          <w:rFonts w:ascii="Calibri" w:eastAsia="Calibri" w:hAnsi="Calibri" w:cs="Calibri"/>
          <w:color w:val="4A86E8"/>
        </w:rPr>
        <w:t xml:space="preserve"> и </w:t>
      </w:r>
      <w:proofErr w:type="spellStart"/>
      <w:r>
        <w:rPr>
          <w:rFonts w:ascii="Calibri" w:eastAsia="Calibri" w:hAnsi="Calibri" w:cs="Calibri"/>
          <w:color w:val="4A86E8"/>
        </w:rPr>
        <w:t>слике</w:t>
      </w:r>
      <w:proofErr w:type="spellEnd"/>
      <w:r w:rsidR="0016191F">
        <w:rPr>
          <w:rFonts w:ascii="Calibri" w:eastAsia="Calibri" w:hAnsi="Calibri" w:cs="Calibri"/>
          <w:color w:val="000000"/>
          <w:lang w:val="sr-Cyrl-RS"/>
        </w:rPr>
        <w:t>; о</w:t>
      </w:r>
      <w:proofErr w:type="spellStart"/>
      <w:r>
        <w:rPr>
          <w:rFonts w:ascii="Calibri" w:eastAsia="Calibri" w:hAnsi="Calibri" w:cs="Calibri"/>
          <w:color w:val="000000"/>
        </w:rPr>
        <w:t>бјашњење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појмова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стресор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реакција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подела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категоријама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њихово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објашњење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обрада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извора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стреса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позитивне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стране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стреса</w:t>
      </w:r>
      <w:proofErr w:type="spellEnd"/>
      <w:r>
        <w:rPr>
          <w:rFonts w:ascii="Calibri" w:eastAsia="Calibri" w:hAnsi="Calibri" w:cs="Calibri"/>
          <w:color w:val="000000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</w:rPr>
        <w:t>да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ли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постоје</w:t>
      </w:r>
      <w:proofErr w:type="spellEnd"/>
      <w:r>
        <w:rPr>
          <w:rFonts w:ascii="Calibri" w:eastAsia="Calibri" w:hAnsi="Calibri" w:cs="Calibri"/>
          <w:color w:val="000000"/>
        </w:rPr>
        <w:t xml:space="preserve">, и </w:t>
      </w:r>
      <w:proofErr w:type="spellStart"/>
      <w:r>
        <w:rPr>
          <w:rFonts w:ascii="Calibri" w:eastAsia="Calibri" w:hAnsi="Calibri" w:cs="Calibri"/>
          <w:color w:val="000000"/>
        </w:rPr>
        <w:t>ако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постоје</w:t>
      </w:r>
      <w:proofErr w:type="spellEnd"/>
      <w:r w:rsidR="0016191F">
        <w:rPr>
          <w:rFonts w:ascii="Calibri" w:eastAsia="Calibri" w:hAnsi="Calibri" w:cs="Calibri"/>
          <w:color w:val="000000"/>
          <w:lang w:val="sr-Cyrl-RS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које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су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основна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подела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превладавања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стреса</w:t>
      </w:r>
      <w:proofErr w:type="spellEnd"/>
      <w:r w:rsidR="0016191F">
        <w:rPr>
          <w:rFonts w:ascii="Calibri" w:eastAsia="Calibri" w:hAnsi="Calibri" w:cs="Calibri"/>
          <w:color w:val="000000"/>
          <w:lang w:val="sr-Cyrl-RS"/>
        </w:rPr>
        <w:t xml:space="preserve"> –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позитиван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негативан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начин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разговор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познатом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виду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стреса</w:t>
      </w:r>
      <w:proofErr w:type="spellEnd"/>
      <w:r>
        <w:rPr>
          <w:rFonts w:ascii="Calibri" w:eastAsia="Calibri" w:hAnsi="Calibri" w:cs="Calibri"/>
          <w:color w:val="000000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</w:rPr>
        <w:t>треми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важност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превазилажења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стреса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0B" w14:textId="726A2AAC" w:rsidR="00A0497F" w:rsidRDefault="0016191F">
      <w:pPr>
        <w:numPr>
          <w:ilvl w:val="0"/>
          <w:numId w:val="1"/>
        </w:numPr>
        <w:spacing w:line="259" w:lineRule="auto"/>
        <w:ind w:hanging="36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lang w:val="sr-Cyrl-RS"/>
        </w:rPr>
        <w:t>К</w:t>
      </w:r>
      <w:proofErr w:type="spellStart"/>
      <w:r w:rsidR="006F3987">
        <w:rPr>
          <w:rFonts w:ascii="Calibri" w:eastAsia="Calibri" w:hAnsi="Calibri" w:cs="Calibri"/>
          <w:color w:val="000000"/>
        </w:rPr>
        <w:t>ратка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игрица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за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коју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су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потребна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по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два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папирића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: 1 у </w:t>
      </w:r>
      <w:proofErr w:type="spellStart"/>
      <w:r w:rsidR="006F3987">
        <w:rPr>
          <w:rFonts w:ascii="Calibri" w:eastAsia="Calibri" w:hAnsi="Calibri" w:cs="Calibri"/>
          <w:color w:val="000000"/>
        </w:rPr>
        <w:t>црвеној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и 1 у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зеленој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боји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. </w:t>
      </w:r>
      <w:proofErr w:type="spellStart"/>
      <w:r w:rsidR="006F3987">
        <w:rPr>
          <w:rFonts w:ascii="Calibri" w:eastAsia="Calibri" w:hAnsi="Calibri" w:cs="Calibri"/>
          <w:color w:val="000000"/>
        </w:rPr>
        <w:t>Ученици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усменим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путем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добијају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питања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након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презентације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, а </w:t>
      </w:r>
      <w:proofErr w:type="spellStart"/>
      <w:r w:rsidR="006F3987">
        <w:rPr>
          <w:rFonts w:ascii="Calibri" w:eastAsia="Calibri" w:hAnsi="Calibri" w:cs="Calibri"/>
          <w:color w:val="000000"/>
        </w:rPr>
        <w:t>потребно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је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да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подигну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FF0000"/>
        </w:rPr>
        <w:t>црвени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папир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уколико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наведену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ситуацију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сматрају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стресном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, а </w:t>
      </w:r>
      <w:proofErr w:type="spellStart"/>
      <w:r w:rsidR="006F3987">
        <w:rPr>
          <w:rFonts w:ascii="Calibri" w:eastAsia="Calibri" w:hAnsi="Calibri" w:cs="Calibri"/>
          <w:color w:val="000000"/>
        </w:rPr>
        <w:t>уколико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је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не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сматрају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стресном</w:t>
      </w:r>
      <w:proofErr w:type="spellEnd"/>
      <w:r>
        <w:rPr>
          <w:rFonts w:ascii="Calibri" w:eastAsia="Calibri" w:hAnsi="Calibri" w:cs="Calibri"/>
          <w:color w:val="000000"/>
          <w:lang w:val="sr-Cyrl-RS"/>
        </w:rPr>
        <w:t>,</w:t>
      </w:r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подижу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B050"/>
        </w:rPr>
        <w:t>зелени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папир</w:t>
      </w:r>
      <w:proofErr w:type="spellEnd"/>
      <w:r w:rsidR="006F3987">
        <w:rPr>
          <w:rFonts w:ascii="Calibri" w:eastAsia="Calibri" w:hAnsi="Calibri" w:cs="Calibri"/>
          <w:color w:val="000000"/>
        </w:rPr>
        <w:t>.</w:t>
      </w:r>
    </w:p>
    <w:p w14:paraId="0000000C" w14:textId="440CD022" w:rsidR="00A0497F" w:rsidRDefault="0016191F">
      <w:pPr>
        <w:spacing w:line="259" w:lineRule="auto"/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lang w:val="sr-Cyrl-RS"/>
        </w:rPr>
        <w:t>М</w:t>
      </w:r>
      <w:proofErr w:type="spellStart"/>
      <w:r w:rsidR="006F3987">
        <w:rPr>
          <w:rFonts w:ascii="Calibri" w:eastAsia="Calibri" w:hAnsi="Calibri" w:cs="Calibri"/>
          <w:color w:val="000000"/>
        </w:rPr>
        <w:t>атеријал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: </w:t>
      </w:r>
      <w:proofErr w:type="spellStart"/>
      <w:r w:rsidR="006F3987">
        <w:rPr>
          <w:rFonts w:ascii="Calibri" w:eastAsia="Calibri" w:hAnsi="Calibri" w:cs="Calibri"/>
          <w:color w:val="000000"/>
        </w:rPr>
        <w:t>презентација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Power Point, </w:t>
      </w:r>
      <w:proofErr w:type="spellStart"/>
      <w:r w:rsidR="006F3987">
        <w:rPr>
          <w:rFonts w:ascii="Calibri" w:eastAsia="Calibri" w:hAnsi="Calibri" w:cs="Calibri"/>
          <w:color w:val="000000"/>
        </w:rPr>
        <w:t>папири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у </w:t>
      </w:r>
      <w:proofErr w:type="spellStart"/>
      <w:r w:rsidR="006F3987">
        <w:rPr>
          <w:rFonts w:ascii="Calibri" w:eastAsia="Calibri" w:hAnsi="Calibri" w:cs="Calibri"/>
          <w:color w:val="000000"/>
        </w:rPr>
        <w:t>зеленој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и </w:t>
      </w:r>
      <w:proofErr w:type="spellStart"/>
      <w:r w:rsidR="006F3987">
        <w:rPr>
          <w:rFonts w:ascii="Calibri" w:eastAsia="Calibri" w:hAnsi="Calibri" w:cs="Calibri"/>
          <w:color w:val="000000"/>
        </w:rPr>
        <w:t>црвеној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</w:rPr>
        <w:t>боји</w:t>
      </w:r>
      <w:proofErr w:type="spellEnd"/>
      <w:r w:rsidR="006F3987">
        <w:rPr>
          <w:rFonts w:ascii="Calibri" w:eastAsia="Calibri" w:hAnsi="Calibri" w:cs="Calibri"/>
          <w:color w:val="000000"/>
        </w:rPr>
        <w:t>.</w:t>
      </w:r>
    </w:p>
    <w:p w14:paraId="0000000D" w14:textId="7C3BB5D8" w:rsidR="00A0497F" w:rsidRDefault="006F3987">
      <w:pPr>
        <w:numPr>
          <w:ilvl w:val="0"/>
          <w:numId w:val="2"/>
        </w:numPr>
        <w:spacing w:line="259" w:lineRule="auto"/>
        <w:ind w:hanging="36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lastRenderedPageBreak/>
        <w:t>Технике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превазилажења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стреса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Pr="0016191F">
        <w:rPr>
          <w:rFonts w:ascii="Calibri" w:eastAsia="Calibri" w:hAnsi="Calibri" w:cs="Calibri"/>
          <w:bCs/>
          <w:color w:val="000000"/>
        </w:rPr>
        <w:t>(</w:t>
      </w:r>
      <w:r w:rsidRPr="0016191F">
        <w:rPr>
          <w:rFonts w:ascii="Calibri" w:eastAsia="Calibri" w:hAnsi="Calibri" w:cs="Calibri"/>
          <w:bCs/>
        </w:rPr>
        <w:t>20</w:t>
      </w:r>
      <w:r w:rsidRPr="0016191F"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 w:rsidRPr="0016191F">
        <w:rPr>
          <w:rFonts w:ascii="Calibri" w:eastAsia="Calibri" w:hAnsi="Calibri" w:cs="Calibri"/>
          <w:bCs/>
          <w:color w:val="000000"/>
        </w:rPr>
        <w:t>мин</w:t>
      </w:r>
      <w:proofErr w:type="spellEnd"/>
      <w:r w:rsidRPr="0016191F">
        <w:rPr>
          <w:rFonts w:ascii="Calibri" w:eastAsia="Calibri" w:hAnsi="Calibri" w:cs="Calibri"/>
          <w:bCs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Објашњење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појма</w:t>
      </w:r>
      <w:proofErr w:type="spellEnd"/>
      <w:r>
        <w:rPr>
          <w:rFonts w:ascii="Calibri" w:eastAsia="Calibri" w:hAnsi="Calibri" w:cs="Calibri"/>
          <w:color w:val="000000"/>
        </w:rPr>
        <w:t xml:space="preserve"> „</w:t>
      </w:r>
      <w:proofErr w:type="spellStart"/>
      <w:r>
        <w:rPr>
          <w:rFonts w:ascii="Calibri" w:eastAsia="Calibri" w:hAnsi="Calibri" w:cs="Calibri"/>
          <w:color w:val="000000"/>
        </w:rPr>
        <w:t>превазилажење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стреса</w:t>
      </w:r>
      <w:proofErr w:type="spellEnd"/>
      <w:r w:rsidR="0016191F">
        <w:rPr>
          <w:rFonts w:ascii="Calibri" w:eastAsia="Calibri" w:hAnsi="Calibri" w:cs="Calibri"/>
          <w:color w:val="000000"/>
          <w:lang w:val="sr-Cyrl-RS"/>
        </w:rPr>
        <w:t>”</w:t>
      </w:r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објаснити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како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треба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превазићи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ситуације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дефинисање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тр</w:t>
      </w:r>
      <w:r>
        <w:rPr>
          <w:rFonts w:ascii="Calibri" w:eastAsia="Calibri" w:hAnsi="Calibri" w:cs="Calibri"/>
        </w:rPr>
        <w:t>еме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њено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превазилажење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0E" w14:textId="3805F592" w:rsidR="00A0497F" w:rsidRDefault="006F3987">
      <w:pPr>
        <w:numPr>
          <w:ilvl w:val="0"/>
          <w:numId w:val="2"/>
        </w:numPr>
        <w:spacing w:line="259" w:lineRule="auto"/>
        <w:ind w:hanging="36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</w:rPr>
        <w:t>Појам</w:t>
      </w:r>
      <w:proofErr w:type="spellEnd"/>
      <w:r>
        <w:rPr>
          <w:rFonts w:ascii="Calibri" w:eastAsia="Calibri" w:hAnsi="Calibri" w:cs="Calibri"/>
          <w:b/>
        </w:rPr>
        <w:t xml:space="preserve"> </w:t>
      </w:r>
      <w:r w:rsidR="0016191F">
        <w:rPr>
          <w:rFonts w:ascii="Calibri" w:eastAsia="Calibri" w:hAnsi="Calibri" w:cs="Calibri"/>
          <w:b/>
          <w:lang w:val="sr-Cyrl-RS"/>
        </w:rPr>
        <w:t>„</w:t>
      </w:r>
      <w:proofErr w:type="spellStart"/>
      <w:r>
        <w:rPr>
          <w:rFonts w:ascii="Calibri" w:eastAsia="Calibri" w:hAnsi="Calibri" w:cs="Calibri"/>
          <w:b/>
        </w:rPr>
        <w:t>криза</w:t>
      </w:r>
      <w:proofErr w:type="spellEnd"/>
      <w:r>
        <w:rPr>
          <w:rFonts w:ascii="Calibri" w:eastAsia="Calibri" w:hAnsi="Calibri" w:cs="Calibri"/>
          <w:b/>
        </w:rPr>
        <w:t xml:space="preserve">”; </w:t>
      </w:r>
      <w:proofErr w:type="spellStart"/>
      <w:r>
        <w:rPr>
          <w:rFonts w:ascii="Calibri" w:eastAsia="Calibri" w:hAnsi="Calibri" w:cs="Calibri"/>
          <w:b/>
        </w:rPr>
        <w:t>начини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превладавања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кризних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ситуација</w:t>
      </w:r>
      <w:proofErr w:type="spellEnd"/>
      <w:r>
        <w:rPr>
          <w:rFonts w:ascii="Calibri" w:eastAsia="Calibri" w:hAnsi="Calibri" w:cs="Calibri"/>
          <w:b/>
        </w:rPr>
        <w:t xml:space="preserve">; </w:t>
      </w:r>
      <w:proofErr w:type="spellStart"/>
      <w:r>
        <w:rPr>
          <w:rFonts w:ascii="Calibri" w:eastAsia="Calibri" w:hAnsi="Calibri" w:cs="Calibri"/>
          <w:b/>
        </w:rPr>
        <w:t>разговор</w:t>
      </w:r>
      <w:proofErr w:type="spellEnd"/>
      <w:r>
        <w:rPr>
          <w:rFonts w:ascii="Calibri" w:eastAsia="Calibri" w:hAnsi="Calibri" w:cs="Calibri"/>
          <w:b/>
        </w:rPr>
        <w:t xml:space="preserve"> о </w:t>
      </w:r>
      <w:proofErr w:type="spellStart"/>
      <w:r>
        <w:rPr>
          <w:rFonts w:ascii="Calibri" w:eastAsia="Calibri" w:hAnsi="Calibri" w:cs="Calibri"/>
          <w:b/>
        </w:rPr>
        <w:t>актуелној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ситуацији</w:t>
      </w:r>
      <w:proofErr w:type="spellEnd"/>
      <w:r>
        <w:rPr>
          <w:rFonts w:ascii="Calibri" w:eastAsia="Calibri" w:hAnsi="Calibri" w:cs="Calibri"/>
          <w:b/>
        </w:rPr>
        <w:t xml:space="preserve"> (</w:t>
      </w:r>
      <w:r w:rsidR="0016191F">
        <w:rPr>
          <w:rFonts w:ascii="Calibri" w:eastAsia="Calibri" w:hAnsi="Calibri" w:cs="Calibri"/>
          <w:b/>
          <w:lang w:val="sr-Cyrl-RS"/>
        </w:rPr>
        <w:t>к</w:t>
      </w:r>
      <w:proofErr w:type="spellStart"/>
      <w:r>
        <w:rPr>
          <w:rFonts w:ascii="Calibri" w:eastAsia="Calibri" w:hAnsi="Calibri" w:cs="Calibri"/>
          <w:b/>
        </w:rPr>
        <w:t>овид</w:t>
      </w:r>
      <w:proofErr w:type="spellEnd"/>
      <w:r w:rsidR="0016191F">
        <w:rPr>
          <w:rFonts w:ascii="Calibri" w:eastAsia="Calibri" w:hAnsi="Calibri" w:cs="Calibri"/>
          <w:b/>
          <w:lang w:val="sr-Cyrl-RS"/>
        </w:rPr>
        <w:t>-</w:t>
      </w:r>
      <w:r>
        <w:rPr>
          <w:rFonts w:ascii="Calibri" w:eastAsia="Calibri" w:hAnsi="Calibri" w:cs="Calibri"/>
          <w:b/>
        </w:rPr>
        <w:t xml:space="preserve">19) </w:t>
      </w:r>
      <w:r w:rsidRPr="0016191F">
        <w:rPr>
          <w:rFonts w:ascii="Calibri" w:eastAsia="Calibri" w:hAnsi="Calibri" w:cs="Calibri"/>
          <w:bCs/>
        </w:rPr>
        <w:t>(20</w:t>
      </w:r>
      <w:r w:rsidR="0016191F" w:rsidRPr="0016191F">
        <w:rPr>
          <w:rFonts w:ascii="Calibri" w:eastAsia="Calibri" w:hAnsi="Calibri" w:cs="Calibri"/>
          <w:bCs/>
          <w:lang w:val="sr-Cyrl-RS"/>
        </w:rPr>
        <w:t>–</w:t>
      </w:r>
      <w:r w:rsidRPr="0016191F">
        <w:rPr>
          <w:rFonts w:ascii="Calibri" w:eastAsia="Calibri" w:hAnsi="Calibri" w:cs="Calibri"/>
          <w:bCs/>
        </w:rPr>
        <w:t>25</w:t>
      </w:r>
      <w:r w:rsidR="0016191F">
        <w:rPr>
          <w:rFonts w:ascii="Calibri" w:eastAsia="Calibri" w:hAnsi="Calibri" w:cs="Calibri"/>
          <w:bCs/>
          <w:lang w:val="sr-Cyrl-RS"/>
        </w:rPr>
        <w:t xml:space="preserve"> </w:t>
      </w:r>
      <w:proofErr w:type="spellStart"/>
      <w:r w:rsidRPr="0016191F">
        <w:rPr>
          <w:rFonts w:ascii="Calibri" w:eastAsia="Calibri" w:hAnsi="Calibri" w:cs="Calibri"/>
          <w:bCs/>
        </w:rPr>
        <w:t>мин</w:t>
      </w:r>
      <w:proofErr w:type="spellEnd"/>
      <w:r w:rsidRPr="0016191F">
        <w:rPr>
          <w:rFonts w:ascii="Calibri" w:eastAsia="Calibri" w:hAnsi="Calibri" w:cs="Calibri"/>
          <w:bCs/>
        </w:rPr>
        <w:t>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Прво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разговор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кризним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ситуацијама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затим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актуелној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r w:rsidR="00FE7DBA">
        <w:rPr>
          <w:rFonts w:ascii="Calibri" w:eastAsia="Calibri" w:hAnsi="Calibri" w:cs="Calibri"/>
          <w:lang w:val="sr-Cyrl-RS"/>
        </w:rPr>
        <w:t>к</w:t>
      </w:r>
      <w:proofErr w:type="spellStart"/>
      <w:r>
        <w:rPr>
          <w:rFonts w:ascii="Calibri" w:eastAsia="Calibri" w:hAnsi="Calibri" w:cs="Calibri"/>
        </w:rPr>
        <w:t>о</w:t>
      </w:r>
      <w:r>
        <w:rPr>
          <w:rFonts w:ascii="Calibri" w:eastAsia="Calibri" w:hAnsi="Calibri" w:cs="Calibri"/>
          <w:color w:val="000000"/>
        </w:rPr>
        <w:t>вид</w:t>
      </w:r>
      <w:proofErr w:type="spellEnd"/>
      <w:r w:rsidR="00FE7DBA">
        <w:rPr>
          <w:rFonts w:ascii="Calibri" w:eastAsia="Calibri" w:hAnsi="Calibri" w:cs="Calibri"/>
          <w:color w:val="000000"/>
          <w:lang w:val="sr-Cyrl-RS"/>
        </w:rPr>
        <w:t>-</w:t>
      </w:r>
      <w:r>
        <w:rPr>
          <w:rFonts w:ascii="Calibri" w:eastAsia="Calibri" w:hAnsi="Calibri" w:cs="Calibri"/>
          <w:color w:val="000000"/>
        </w:rPr>
        <w:t>19).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Дефинисање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појма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криза</w:t>
      </w:r>
      <w:proofErr w:type="spellEnd"/>
      <w:r>
        <w:rPr>
          <w:rFonts w:ascii="Calibri" w:eastAsia="Calibri" w:hAnsi="Calibri" w:cs="Calibri"/>
          <w:color w:val="000000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</w:rPr>
        <w:t>шта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представља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када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јавља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објашњење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појмова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кризна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ситуација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кризно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стање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прича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тенденцији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организма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избегава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неугодну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ситуацију</w:t>
      </w:r>
      <w:proofErr w:type="spellEnd"/>
      <w:r>
        <w:rPr>
          <w:rFonts w:ascii="Calibri" w:eastAsia="Calibri" w:hAnsi="Calibri" w:cs="Calibri"/>
          <w:color w:val="000000"/>
        </w:rPr>
        <w:t xml:space="preserve"> и „</w:t>
      </w:r>
      <w:proofErr w:type="spellStart"/>
      <w:r>
        <w:rPr>
          <w:rFonts w:ascii="Calibri" w:eastAsia="Calibri" w:hAnsi="Calibri" w:cs="Calibri"/>
          <w:color w:val="000000"/>
        </w:rPr>
        <w:t>гура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под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тепих</w:t>
      </w:r>
      <w:proofErr w:type="spellEnd"/>
      <w:r w:rsidR="00546886">
        <w:rPr>
          <w:rFonts w:ascii="Calibri" w:eastAsia="Calibri" w:hAnsi="Calibri" w:cs="Calibri"/>
          <w:color w:val="000000"/>
          <w:lang w:val="sr-Cyrl-RS"/>
        </w:rPr>
        <w:t>”</w:t>
      </w:r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подела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кризе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основу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два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критеријума</w:t>
      </w:r>
      <w:proofErr w:type="spellEnd"/>
      <w:r>
        <w:rPr>
          <w:rFonts w:ascii="Calibri" w:eastAsia="Calibri" w:hAnsi="Calibri" w:cs="Calibri"/>
          <w:color w:val="000000"/>
        </w:rPr>
        <w:t xml:space="preserve"> – (</w:t>
      </w:r>
      <w:proofErr w:type="spellStart"/>
      <w:r>
        <w:rPr>
          <w:rFonts w:ascii="Calibri" w:eastAsia="Calibri" w:hAnsi="Calibri" w:cs="Calibri"/>
          <w:color w:val="000000"/>
        </w:rPr>
        <w:t>не</w:t>
      </w:r>
      <w:proofErr w:type="spellEnd"/>
      <w:r>
        <w:rPr>
          <w:rFonts w:ascii="Calibri" w:eastAsia="Calibri" w:hAnsi="Calibri" w:cs="Calibri"/>
          <w:color w:val="000000"/>
        </w:rPr>
        <w:t>)</w:t>
      </w:r>
      <w:proofErr w:type="spellStart"/>
      <w:r>
        <w:rPr>
          <w:rFonts w:ascii="Calibri" w:eastAsia="Calibri" w:hAnsi="Calibri" w:cs="Calibri"/>
          <w:color w:val="000000"/>
        </w:rPr>
        <w:t>предвидљивост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ситуације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интензитет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догађаја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који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претходи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кризи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поремећаји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равнотеже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током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кризе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симптоми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кризе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превазилажење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кризних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ситуација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b/>
          <w:color w:val="000000"/>
        </w:rPr>
        <w:t>Актуелна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ситуација</w:t>
      </w:r>
      <w:proofErr w:type="spellEnd"/>
      <w:r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објашњење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појма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разговор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тренутно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актуелној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</w:t>
      </w:r>
      <w:proofErr w:type="spellEnd"/>
      <w:r w:rsidR="00546886">
        <w:rPr>
          <w:rFonts w:ascii="Calibri" w:eastAsia="Calibri" w:hAnsi="Calibri" w:cs="Calibri"/>
          <w:color w:val="000000"/>
          <w:lang w:val="sr-Cyrl-RS"/>
        </w:rPr>
        <w:t>и</w:t>
      </w:r>
      <w:r>
        <w:rPr>
          <w:rFonts w:ascii="Calibri" w:eastAsia="Calibri" w:hAnsi="Calibri" w:cs="Calibri"/>
          <w:color w:val="000000"/>
        </w:rPr>
        <w:t xml:space="preserve"> – </w:t>
      </w:r>
      <w:r w:rsidR="00546886">
        <w:rPr>
          <w:rFonts w:ascii="Calibri" w:eastAsia="Calibri" w:hAnsi="Calibri" w:cs="Calibri"/>
          <w:lang w:val="sr-Cyrl-RS"/>
        </w:rPr>
        <w:t>к</w:t>
      </w:r>
      <w:proofErr w:type="spellStart"/>
      <w:r>
        <w:rPr>
          <w:rFonts w:ascii="Calibri" w:eastAsia="Calibri" w:hAnsi="Calibri" w:cs="Calibri"/>
          <w:color w:val="000000"/>
        </w:rPr>
        <w:t>овид</w:t>
      </w:r>
      <w:proofErr w:type="spellEnd"/>
      <w:r w:rsidR="00546886">
        <w:rPr>
          <w:rFonts w:ascii="Calibri" w:eastAsia="Calibri" w:hAnsi="Calibri" w:cs="Calibri"/>
          <w:color w:val="000000"/>
          <w:lang w:val="sr-Cyrl-RS"/>
        </w:rPr>
        <w:t>-</w:t>
      </w:r>
      <w:r>
        <w:rPr>
          <w:rFonts w:ascii="Calibri" w:eastAsia="Calibri" w:hAnsi="Calibri" w:cs="Calibri"/>
          <w:color w:val="000000"/>
        </w:rPr>
        <w:t>19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Поставити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ученицима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следећа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питања</w:t>
      </w:r>
      <w:proofErr w:type="spellEnd"/>
      <w:r>
        <w:rPr>
          <w:rFonts w:ascii="Calibri" w:eastAsia="Calibri" w:hAnsi="Calibri" w:cs="Calibri"/>
          <w:color w:val="4A86E8"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Шта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знате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r w:rsidR="00546886">
        <w:rPr>
          <w:rFonts w:ascii="Calibri" w:eastAsia="Calibri" w:hAnsi="Calibri" w:cs="Calibri"/>
          <w:lang w:val="sr-Cyrl-RS"/>
        </w:rPr>
        <w:t>к</w:t>
      </w:r>
      <w:proofErr w:type="spellStart"/>
      <w:r>
        <w:rPr>
          <w:rFonts w:ascii="Calibri" w:eastAsia="Calibri" w:hAnsi="Calibri" w:cs="Calibri"/>
          <w:color w:val="000000"/>
        </w:rPr>
        <w:t>овиду</w:t>
      </w:r>
      <w:proofErr w:type="spellEnd"/>
      <w:r>
        <w:rPr>
          <w:rFonts w:ascii="Calibri" w:eastAsia="Calibri" w:hAnsi="Calibri" w:cs="Calibri"/>
          <w:color w:val="000000"/>
        </w:rPr>
        <w:t>-</w:t>
      </w:r>
      <w:r w:rsidR="00546886">
        <w:rPr>
          <w:rFonts w:ascii="Calibri" w:eastAsia="Calibri" w:hAnsi="Calibri" w:cs="Calibri"/>
          <w:color w:val="000000"/>
          <w:lang w:val="sr-Cyrl-RS"/>
        </w:rPr>
        <w:t>1</w:t>
      </w:r>
      <w:r>
        <w:rPr>
          <w:rFonts w:ascii="Calibri" w:eastAsia="Calibri" w:hAnsi="Calibri" w:cs="Calibri"/>
          <w:color w:val="000000"/>
        </w:rPr>
        <w:t xml:space="preserve">9? </w:t>
      </w:r>
      <w:proofErr w:type="spellStart"/>
      <w:r>
        <w:rPr>
          <w:rFonts w:ascii="Calibri" w:eastAsia="Calibri" w:hAnsi="Calibri" w:cs="Calibri"/>
          <w:color w:val="000000"/>
        </w:rPr>
        <w:t>Да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ли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вас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плаши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ова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ситуација</w:t>
      </w:r>
      <w:proofErr w:type="spellEnd"/>
      <w:r>
        <w:rPr>
          <w:rFonts w:ascii="Calibri" w:eastAsia="Calibri" w:hAnsi="Calibri" w:cs="Calibri"/>
          <w:color w:val="000000"/>
        </w:rPr>
        <w:t xml:space="preserve">? </w:t>
      </w:r>
      <w:proofErr w:type="spellStart"/>
      <w:r>
        <w:rPr>
          <w:rFonts w:ascii="Calibri" w:eastAsia="Calibri" w:hAnsi="Calibri" w:cs="Calibri"/>
          <w:color w:val="000000"/>
        </w:rPr>
        <w:t>Од</w:t>
      </w:r>
      <w:proofErr w:type="spellEnd"/>
      <w:r>
        <w:rPr>
          <w:rFonts w:ascii="Calibri" w:eastAsia="Calibri" w:hAnsi="Calibri" w:cs="Calibri"/>
          <w:color w:val="000000"/>
        </w:rPr>
        <w:t xml:space="preserve"> 1 </w:t>
      </w:r>
      <w:proofErr w:type="spellStart"/>
      <w:r>
        <w:rPr>
          <w:rFonts w:ascii="Calibri" w:eastAsia="Calibri" w:hAnsi="Calibri" w:cs="Calibri"/>
          <w:color w:val="000000"/>
        </w:rPr>
        <w:t>до</w:t>
      </w:r>
      <w:proofErr w:type="spellEnd"/>
      <w:r>
        <w:rPr>
          <w:rFonts w:ascii="Calibri" w:eastAsia="Calibri" w:hAnsi="Calibri" w:cs="Calibri"/>
          <w:color w:val="000000"/>
        </w:rPr>
        <w:t xml:space="preserve"> 10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колико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вам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прича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овом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вирусу</w:t>
      </w:r>
      <w:proofErr w:type="spellEnd"/>
      <w:r>
        <w:rPr>
          <w:rFonts w:ascii="Calibri" w:eastAsia="Calibri" w:hAnsi="Calibri" w:cs="Calibri"/>
          <w:color w:val="000000"/>
        </w:rPr>
        <w:t xml:space="preserve">? </w:t>
      </w:r>
      <w:r w:rsidR="00546886">
        <w:rPr>
          <w:rFonts w:ascii="Calibri" w:eastAsia="Calibri" w:hAnsi="Calibri" w:cs="Calibri"/>
          <w:color w:val="000000"/>
          <w:lang w:val="sr-Cyrl-RS"/>
        </w:rPr>
        <w:t>К</w:t>
      </w:r>
      <w:proofErr w:type="spellStart"/>
      <w:r>
        <w:rPr>
          <w:rFonts w:ascii="Calibri" w:eastAsia="Calibri" w:hAnsi="Calibri" w:cs="Calibri"/>
          <w:color w:val="000000"/>
        </w:rPr>
        <w:t>ратак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увод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вирусу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начини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психичко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превазилажење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стања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условљено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вирусом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изолацијом</w:t>
      </w:r>
      <w:proofErr w:type="spellEnd"/>
      <w:r>
        <w:rPr>
          <w:rFonts w:ascii="Calibri" w:eastAsia="Calibri" w:hAnsi="Calibri" w:cs="Calibri"/>
          <w:color w:val="000000"/>
        </w:rPr>
        <w:t xml:space="preserve">, а </w:t>
      </w:r>
      <w:proofErr w:type="spellStart"/>
      <w:r>
        <w:rPr>
          <w:rFonts w:ascii="Calibri" w:eastAsia="Calibri" w:hAnsi="Calibri" w:cs="Calibri"/>
          <w:color w:val="000000"/>
        </w:rPr>
        <w:t>све</w:t>
      </w:r>
      <w:proofErr w:type="spellEnd"/>
      <w:r>
        <w:rPr>
          <w:rFonts w:ascii="Calibri" w:eastAsia="Calibri" w:hAnsi="Calibri" w:cs="Calibri"/>
          <w:color w:val="000000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</w:rPr>
        <w:t>циљу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интеграције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актуелне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ситуације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неопходне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њено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превазилажење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кризе</w:t>
      </w:r>
      <w:proofErr w:type="spellEnd"/>
      <w:r>
        <w:rPr>
          <w:rFonts w:ascii="Calibri" w:eastAsia="Calibri" w:hAnsi="Calibri" w:cs="Calibri"/>
          <w:color w:val="000000"/>
        </w:rPr>
        <w:t>).</w:t>
      </w:r>
    </w:p>
    <w:p w14:paraId="0000000F" w14:textId="57AAB535" w:rsidR="00A0497F" w:rsidRDefault="006F3987">
      <w:pPr>
        <w:numPr>
          <w:ilvl w:val="0"/>
          <w:numId w:val="2"/>
        </w:numPr>
        <w:spacing w:line="259" w:lineRule="auto"/>
        <w:ind w:hanging="360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Механизми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одбране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– </w:t>
      </w:r>
      <w:proofErr w:type="spellStart"/>
      <w:r>
        <w:rPr>
          <w:rFonts w:ascii="Calibri" w:eastAsia="Calibri" w:hAnsi="Calibri" w:cs="Calibri"/>
          <w:b/>
          <w:color w:val="000000"/>
        </w:rPr>
        <w:t>негативни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начини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превладавање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стреса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Pr="00546886">
        <w:rPr>
          <w:rFonts w:ascii="Calibri" w:eastAsia="Calibri" w:hAnsi="Calibri" w:cs="Calibri"/>
          <w:bCs/>
          <w:color w:val="000000"/>
        </w:rPr>
        <w:t>(</w:t>
      </w:r>
      <w:r w:rsidRPr="00546886">
        <w:rPr>
          <w:rFonts w:ascii="Calibri" w:eastAsia="Calibri" w:hAnsi="Calibri" w:cs="Calibri"/>
          <w:bCs/>
        </w:rPr>
        <w:t>20</w:t>
      </w:r>
      <w:r w:rsidRPr="00546886">
        <w:rPr>
          <w:rFonts w:ascii="Calibri" w:eastAsia="Calibri" w:hAnsi="Calibri" w:cs="Calibri"/>
          <w:bCs/>
          <w:color w:val="000000"/>
        </w:rPr>
        <w:t xml:space="preserve"> </w:t>
      </w:r>
      <w:proofErr w:type="spellStart"/>
      <w:r w:rsidRPr="00546886">
        <w:rPr>
          <w:rFonts w:ascii="Calibri" w:eastAsia="Calibri" w:hAnsi="Calibri" w:cs="Calibri"/>
          <w:bCs/>
          <w:color w:val="000000"/>
        </w:rPr>
        <w:t>мин</w:t>
      </w:r>
      <w:proofErr w:type="spellEnd"/>
      <w:r w:rsidRPr="00546886">
        <w:rPr>
          <w:rFonts w:ascii="Calibri" w:eastAsia="Calibri" w:hAnsi="Calibri" w:cs="Calibri"/>
          <w:bCs/>
          <w:color w:val="000000"/>
        </w:rPr>
        <w:t>):</w:t>
      </w:r>
      <w:r>
        <w:rPr>
          <w:rFonts w:ascii="Calibri" w:eastAsia="Calibri" w:hAnsi="Calibri" w:cs="Calibri"/>
          <w:b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Како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организам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реагује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физиолошке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промене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симпатички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нервни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систем</w:t>
      </w:r>
      <w:proofErr w:type="spellEnd"/>
      <w:r>
        <w:rPr>
          <w:rFonts w:ascii="Calibri" w:eastAsia="Calibri" w:hAnsi="Calibri" w:cs="Calibri"/>
          <w:color w:val="000000"/>
        </w:rPr>
        <w:t xml:space="preserve">) у </w:t>
      </w:r>
      <w:proofErr w:type="spellStart"/>
      <w:r>
        <w:rPr>
          <w:rFonts w:ascii="Calibri" w:eastAsia="Calibri" w:hAnsi="Calibri" w:cs="Calibri"/>
          <w:color w:val="000000"/>
        </w:rPr>
        <w:t>кратким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цртама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увод</w:t>
      </w:r>
      <w:proofErr w:type="spellEnd"/>
      <w:r>
        <w:rPr>
          <w:rFonts w:ascii="Calibri" w:eastAsia="Calibri" w:hAnsi="Calibri" w:cs="Calibri"/>
          <w:color w:val="000000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</w:rPr>
        <w:t>постојање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негативних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начина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превладавања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стреса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постојања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механизама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одбране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мане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врлине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механизама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одбране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кратак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видео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преводом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анализирање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видеа</w:t>
      </w:r>
      <w:proofErr w:type="spellEnd"/>
      <w:r>
        <w:rPr>
          <w:rFonts w:ascii="Calibri" w:eastAsia="Calibri" w:hAnsi="Calibri" w:cs="Calibri"/>
          <w:color w:val="000000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</w:rPr>
        <w:t>кратка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прича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сваком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десет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наведених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механизама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одбране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ако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остане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времена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разговор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ученицима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личним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искуствима</w:t>
      </w:r>
      <w:proofErr w:type="spellEnd"/>
      <w:r>
        <w:rPr>
          <w:rFonts w:ascii="Calibri" w:eastAsia="Calibri" w:hAnsi="Calibri" w:cs="Calibri"/>
          <w:color w:val="000000"/>
        </w:rPr>
        <w:t xml:space="preserve"> о </w:t>
      </w:r>
      <w:proofErr w:type="spellStart"/>
      <w:r>
        <w:rPr>
          <w:rFonts w:ascii="Calibri" w:eastAsia="Calibri" w:hAnsi="Calibri" w:cs="Calibri"/>
          <w:color w:val="000000"/>
        </w:rPr>
        <w:t>коришћењу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механизама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одбране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10" w14:textId="72FB5D43" w:rsidR="00A0497F" w:rsidRDefault="00546886">
      <w:pPr>
        <w:spacing w:line="259" w:lineRule="auto"/>
        <w:ind w:left="108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  <w:lang w:val="sr-Cyrl-RS"/>
        </w:rPr>
        <w:t>М</w:t>
      </w:r>
      <w:proofErr w:type="spellStart"/>
      <w:r w:rsidR="006F3987">
        <w:rPr>
          <w:rFonts w:ascii="Calibri" w:eastAsia="Calibri" w:hAnsi="Calibri" w:cs="Calibri"/>
          <w:color w:val="000000"/>
        </w:rPr>
        <w:t>атеријал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: </w:t>
      </w:r>
      <w:proofErr w:type="spellStart"/>
      <w:r w:rsidR="006F3987">
        <w:rPr>
          <w:rFonts w:ascii="Calibri" w:eastAsia="Calibri" w:hAnsi="Calibri" w:cs="Calibri"/>
          <w:color w:val="000000"/>
        </w:rPr>
        <w:t>Youtube</w:t>
      </w:r>
      <w:proofErr w:type="spellEnd"/>
      <w:r w:rsidR="006F3987">
        <w:rPr>
          <w:rFonts w:ascii="Calibri" w:eastAsia="Calibri" w:hAnsi="Calibri" w:cs="Calibri"/>
          <w:color w:val="000000"/>
        </w:rPr>
        <w:t xml:space="preserve"> </w:t>
      </w:r>
      <w:hyperlink r:id="rId6">
        <w:r w:rsidR="006F3987">
          <w:rPr>
            <w:rFonts w:ascii="Calibri" w:eastAsia="Calibri" w:hAnsi="Calibri" w:cs="Calibri"/>
            <w:color w:val="1155CC"/>
            <w:u w:val="single"/>
            <w:shd w:val="clear" w:color="auto" w:fill="F9F9F9"/>
          </w:rPr>
          <w:t>Psych2Go</w:t>
        </w:r>
      </w:hyperlink>
      <w:hyperlink r:id="rId7">
        <w:r w:rsidR="006F3987">
          <w:rPr>
            <w:rFonts w:ascii="Calibri" w:eastAsia="Calibri" w:hAnsi="Calibri" w:cs="Calibri"/>
            <w:color w:val="1155CC"/>
            <w:u w:val="single"/>
            <w:shd w:val="clear" w:color="auto" w:fill="F9F9F9"/>
          </w:rPr>
          <w:t>https://www.youtube.com/watch?v=WfeLzjqXemw&amp;t=2s</w:t>
        </w:r>
      </w:hyperlink>
      <w:r w:rsidR="006F3987">
        <w:rPr>
          <w:rFonts w:ascii="Calibri" w:eastAsia="Calibri" w:hAnsi="Calibri" w:cs="Calibri"/>
          <w:color w:val="000000"/>
          <w:shd w:val="clear" w:color="auto" w:fill="F9F9F9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  <w:shd w:val="clear" w:color="auto" w:fill="F9F9F9"/>
        </w:rPr>
        <w:t>уз</w:t>
      </w:r>
      <w:proofErr w:type="spellEnd"/>
      <w:r w:rsidR="006F3987">
        <w:rPr>
          <w:rFonts w:ascii="Calibri" w:eastAsia="Calibri" w:hAnsi="Calibri" w:cs="Calibri"/>
          <w:color w:val="000000"/>
          <w:shd w:val="clear" w:color="auto" w:fill="F9F9F9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  <w:shd w:val="clear" w:color="auto" w:fill="F9F9F9"/>
        </w:rPr>
        <w:t>превод</w:t>
      </w:r>
      <w:proofErr w:type="spellEnd"/>
      <w:r w:rsidR="006F3987">
        <w:rPr>
          <w:rFonts w:ascii="Calibri" w:eastAsia="Calibri" w:hAnsi="Calibri" w:cs="Calibri"/>
          <w:color w:val="000000"/>
          <w:shd w:val="clear" w:color="auto" w:fill="F9F9F9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  <w:shd w:val="clear" w:color="auto" w:fill="F9F9F9"/>
        </w:rPr>
        <w:t>како</w:t>
      </w:r>
      <w:proofErr w:type="spellEnd"/>
      <w:r w:rsidR="006F3987">
        <w:rPr>
          <w:rFonts w:ascii="Calibri" w:eastAsia="Calibri" w:hAnsi="Calibri" w:cs="Calibri"/>
          <w:color w:val="000000"/>
          <w:shd w:val="clear" w:color="auto" w:fill="F9F9F9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  <w:shd w:val="clear" w:color="auto" w:fill="F9F9F9"/>
        </w:rPr>
        <w:t>би</w:t>
      </w:r>
      <w:proofErr w:type="spellEnd"/>
      <w:r w:rsidR="006F3987">
        <w:rPr>
          <w:rFonts w:ascii="Calibri" w:eastAsia="Calibri" w:hAnsi="Calibri" w:cs="Calibri"/>
          <w:color w:val="000000"/>
          <w:shd w:val="clear" w:color="auto" w:fill="F9F9F9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  <w:shd w:val="clear" w:color="auto" w:fill="F9F9F9"/>
        </w:rPr>
        <w:t>ученици</w:t>
      </w:r>
      <w:proofErr w:type="spellEnd"/>
      <w:r w:rsidR="006F3987">
        <w:rPr>
          <w:rFonts w:ascii="Calibri" w:eastAsia="Calibri" w:hAnsi="Calibri" w:cs="Calibri"/>
          <w:color w:val="000000"/>
          <w:shd w:val="clear" w:color="auto" w:fill="F9F9F9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  <w:shd w:val="clear" w:color="auto" w:fill="F9F9F9"/>
        </w:rPr>
        <w:t>разумели</w:t>
      </w:r>
      <w:proofErr w:type="spellEnd"/>
      <w:r w:rsidR="006F3987">
        <w:rPr>
          <w:rFonts w:ascii="Calibri" w:eastAsia="Calibri" w:hAnsi="Calibri" w:cs="Calibri"/>
          <w:color w:val="000000"/>
          <w:shd w:val="clear" w:color="auto" w:fill="F9F9F9"/>
        </w:rPr>
        <w:t xml:space="preserve"> </w:t>
      </w:r>
      <w:proofErr w:type="spellStart"/>
      <w:r w:rsidR="006F3987">
        <w:rPr>
          <w:rFonts w:ascii="Calibri" w:eastAsia="Calibri" w:hAnsi="Calibri" w:cs="Calibri"/>
          <w:color w:val="000000"/>
          <w:shd w:val="clear" w:color="auto" w:fill="F9F9F9"/>
        </w:rPr>
        <w:t>текст</w:t>
      </w:r>
      <w:proofErr w:type="spellEnd"/>
      <w:r w:rsidR="006F3987">
        <w:rPr>
          <w:rFonts w:ascii="Calibri" w:eastAsia="Calibri" w:hAnsi="Calibri" w:cs="Calibri"/>
          <w:color w:val="000000"/>
          <w:shd w:val="clear" w:color="auto" w:fill="F9F9F9"/>
        </w:rPr>
        <w:t xml:space="preserve"> у </w:t>
      </w:r>
      <w:proofErr w:type="spellStart"/>
      <w:r w:rsidR="006F3987">
        <w:rPr>
          <w:rFonts w:ascii="Calibri" w:eastAsia="Calibri" w:hAnsi="Calibri" w:cs="Calibri"/>
          <w:color w:val="000000"/>
          <w:shd w:val="clear" w:color="auto" w:fill="F9F9F9"/>
        </w:rPr>
        <w:t>потпуности</w:t>
      </w:r>
      <w:proofErr w:type="spellEnd"/>
      <w:r w:rsidR="006F3987">
        <w:rPr>
          <w:rFonts w:ascii="Calibri" w:eastAsia="Calibri" w:hAnsi="Calibri" w:cs="Calibri"/>
          <w:color w:val="000000"/>
          <w:shd w:val="clear" w:color="auto" w:fill="F9F9F9"/>
        </w:rPr>
        <w:t>.</w:t>
      </w:r>
      <w:r w:rsidR="006F3987">
        <w:rPr>
          <w:rFonts w:ascii="Calibri" w:eastAsia="Calibri" w:hAnsi="Calibri" w:cs="Calibri"/>
          <w:b/>
          <w:color w:val="000000"/>
        </w:rPr>
        <w:t xml:space="preserve"> </w:t>
      </w:r>
    </w:p>
    <w:p w14:paraId="00000011" w14:textId="001ACD5E" w:rsidR="00A0497F" w:rsidRDefault="006F3987">
      <w:pPr>
        <w:spacing w:line="259" w:lineRule="auto"/>
        <w:ind w:left="10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6. </w:t>
      </w:r>
      <w:proofErr w:type="spellStart"/>
      <w:r>
        <w:rPr>
          <w:rFonts w:ascii="Calibri" w:eastAsia="Calibri" w:hAnsi="Calibri" w:cs="Calibri"/>
          <w:b/>
          <w:color w:val="4A86E8"/>
        </w:rPr>
        <w:t>За</w:t>
      </w:r>
      <w:proofErr w:type="spellEnd"/>
      <w:r>
        <w:rPr>
          <w:rFonts w:ascii="Calibri" w:eastAsia="Calibri" w:hAnsi="Calibri" w:cs="Calibri"/>
          <w:b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A86E8"/>
        </w:rPr>
        <w:t>крај</w:t>
      </w:r>
      <w:proofErr w:type="spellEnd"/>
      <w:r>
        <w:rPr>
          <w:rFonts w:ascii="Calibri" w:eastAsia="Calibri" w:hAnsi="Calibri" w:cs="Calibri"/>
          <w:b/>
          <w:color w:val="4A86E8"/>
        </w:rPr>
        <w:t>,</w:t>
      </w:r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кратка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анкета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која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се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састоји</w:t>
      </w:r>
      <w:proofErr w:type="spellEnd"/>
      <w:r>
        <w:rPr>
          <w:rFonts w:ascii="Calibri" w:eastAsia="Calibri" w:hAnsi="Calibri" w:cs="Calibri"/>
          <w:color w:val="4A86E8"/>
        </w:rPr>
        <w:t xml:space="preserve"> </w:t>
      </w:r>
      <w:proofErr w:type="spellStart"/>
      <w:r>
        <w:rPr>
          <w:rFonts w:ascii="Calibri" w:eastAsia="Calibri" w:hAnsi="Calibri" w:cs="Calibri"/>
          <w:color w:val="4A86E8"/>
        </w:rPr>
        <w:t>од</w:t>
      </w:r>
      <w:proofErr w:type="spellEnd"/>
      <w:r>
        <w:rPr>
          <w:rFonts w:ascii="Calibri" w:eastAsia="Calibri" w:hAnsi="Calibri" w:cs="Calibri"/>
          <w:color w:val="4A86E8"/>
        </w:rPr>
        <w:t xml:space="preserve"> 6 </w:t>
      </w:r>
      <w:proofErr w:type="spellStart"/>
      <w:r>
        <w:rPr>
          <w:rFonts w:ascii="Calibri" w:eastAsia="Calibri" w:hAnsi="Calibri" w:cs="Calibri"/>
          <w:color w:val="4A86E8"/>
        </w:rPr>
        <w:t>питања</w:t>
      </w:r>
      <w:proofErr w:type="spellEnd"/>
      <w:r>
        <w:rPr>
          <w:rFonts w:ascii="Calibri" w:eastAsia="Calibri" w:hAnsi="Calibri" w:cs="Calibri"/>
          <w:color w:val="4A86E8"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Анкета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је</w:t>
      </w:r>
      <w:proofErr w:type="spellEnd"/>
      <w:r>
        <w:rPr>
          <w:rFonts w:ascii="Calibri" w:eastAsia="Calibri" w:hAnsi="Calibri" w:cs="Calibri"/>
          <w:color w:val="000000"/>
        </w:rPr>
        <w:t xml:space="preserve"> у </w:t>
      </w:r>
      <w:proofErr w:type="spellStart"/>
      <w:r>
        <w:rPr>
          <w:rFonts w:ascii="Calibri" w:eastAsia="Calibri" w:hAnsi="Calibri" w:cs="Calibri"/>
          <w:color w:val="000000"/>
        </w:rPr>
        <w:t>писаној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форми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питања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заокруживање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тачне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тврдње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бирање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једне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неколико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наведених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опција</w:t>
      </w:r>
      <w:proofErr w:type="spellEnd"/>
      <w:r w:rsidR="00546886">
        <w:rPr>
          <w:rFonts w:ascii="Calibri" w:eastAsia="Calibri" w:hAnsi="Calibri" w:cs="Calibri"/>
          <w:color w:val="000000"/>
          <w:lang w:val="sr-Cyrl-RS"/>
        </w:rPr>
        <w:t xml:space="preserve"> и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давање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одговора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укратко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својим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речима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12" w14:textId="77777777" w:rsidR="00A0497F" w:rsidRDefault="006F3987">
      <w:pPr>
        <w:spacing w:line="259" w:lineRule="auto"/>
        <w:ind w:left="10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0000013" w14:textId="4B59560D" w:rsidR="00A0497F" w:rsidRDefault="006F3987">
      <w:pPr>
        <w:spacing w:line="259" w:lineRule="auto"/>
        <w:ind w:left="1080"/>
        <w:jc w:val="both"/>
        <w:rPr>
          <w:rFonts w:ascii="Calibri" w:eastAsia="Calibri" w:hAnsi="Calibri" w:cs="Calibri"/>
          <w:i/>
          <w:color w:val="000000"/>
        </w:rPr>
      </w:pPr>
      <w:proofErr w:type="spellStart"/>
      <w:r>
        <w:rPr>
          <w:rFonts w:ascii="Calibri" w:eastAsia="Calibri" w:hAnsi="Calibri" w:cs="Calibri"/>
          <w:i/>
          <w:color w:val="000000"/>
        </w:rPr>
        <w:t>Планирани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број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учесника</w:t>
      </w:r>
      <w:proofErr w:type="spellEnd"/>
      <w:r>
        <w:rPr>
          <w:rFonts w:ascii="Calibri" w:eastAsia="Calibri" w:hAnsi="Calibri" w:cs="Calibri"/>
          <w:i/>
          <w:color w:val="000000"/>
        </w:rPr>
        <w:t>: 30</w:t>
      </w:r>
      <w:r w:rsidR="00546886">
        <w:rPr>
          <w:rFonts w:ascii="Calibri" w:eastAsia="Calibri" w:hAnsi="Calibri" w:cs="Calibri"/>
          <w:i/>
          <w:color w:val="000000"/>
          <w:lang w:val="sr-Cyrl-RS"/>
        </w:rPr>
        <w:t>–</w:t>
      </w:r>
      <w:r>
        <w:rPr>
          <w:rFonts w:ascii="Calibri" w:eastAsia="Calibri" w:hAnsi="Calibri" w:cs="Calibri"/>
          <w:i/>
          <w:color w:val="000000"/>
        </w:rPr>
        <w:t xml:space="preserve">40, </w:t>
      </w:r>
      <w:proofErr w:type="spellStart"/>
      <w:r>
        <w:rPr>
          <w:rFonts w:ascii="Calibri" w:eastAsia="Calibri" w:hAnsi="Calibri" w:cs="Calibri"/>
          <w:i/>
          <w:color w:val="000000"/>
        </w:rPr>
        <w:t>обим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рада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6 </w:t>
      </w:r>
      <w:proofErr w:type="spellStart"/>
      <w:r>
        <w:rPr>
          <w:rFonts w:ascii="Calibri" w:eastAsia="Calibri" w:hAnsi="Calibri" w:cs="Calibri"/>
          <w:i/>
          <w:color w:val="000000"/>
        </w:rPr>
        <w:t>радионица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</w:rPr>
        <w:t>могућност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реализације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путем</w:t>
      </w:r>
      <w:proofErr w:type="spellEnd"/>
      <w:r w:rsidR="00546886">
        <w:rPr>
          <w:rFonts w:ascii="Calibri" w:eastAsia="Calibri" w:hAnsi="Calibri" w:cs="Calibri"/>
          <w:i/>
          <w:color w:val="000000"/>
          <w:lang w:val="sr-Cyrl-RS"/>
        </w:rPr>
        <w:t xml:space="preserve"> Скајпа</w:t>
      </w:r>
      <w:r>
        <w:rPr>
          <w:rFonts w:ascii="Calibri" w:eastAsia="Calibri" w:hAnsi="Calibri" w:cs="Calibri"/>
          <w:i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</w:rPr>
        <w:t>евалуација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кроз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повратну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информацију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i/>
          <w:color w:val="000000"/>
        </w:rPr>
        <w:t>анкета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на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крају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), </w:t>
      </w:r>
      <w:proofErr w:type="spellStart"/>
      <w:r>
        <w:rPr>
          <w:rFonts w:ascii="Calibri" w:eastAsia="Calibri" w:hAnsi="Calibri" w:cs="Calibri"/>
          <w:i/>
          <w:color w:val="000000"/>
        </w:rPr>
        <w:t>коментари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</w:rPr>
        <w:t>учесника</w:t>
      </w:r>
      <w:proofErr w:type="spellEnd"/>
      <w:r>
        <w:rPr>
          <w:rFonts w:ascii="Calibri" w:eastAsia="Calibri" w:hAnsi="Calibri" w:cs="Calibri"/>
          <w:i/>
          <w:color w:val="000000"/>
        </w:rPr>
        <w:t>.</w:t>
      </w:r>
    </w:p>
    <w:p w14:paraId="00000015" w14:textId="77777777" w:rsidR="00A0497F" w:rsidRDefault="00A0497F">
      <w:pPr>
        <w:spacing w:line="259" w:lineRule="auto"/>
        <w:ind w:left="1080"/>
        <w:jc w:val="both"/>
        <w:rPr>
          <w:rFonts w:ascii="Calibri" w:eastAsia="Calibri" w:hAnsi="Calibri" w:cs="Calibri"/>
          <w:i/>
          <w:color w:val="000000"/>
        </w:rPr>
      </w:pPr>
    </w:p>
    <w:p w14:paraId="00000016" w14:textId="3D471FC4" w:rsidR="00A0497F" w:rsidRDefault="006F3987">
      <w:pPr>
        <w:spacing w:line="240" w:lineRule="auto"/>
        <w:ind w:left="720" w:firstLine="360"/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Литература</w:t>
      </w:r>
      <w:proofErr w:type="spellEnd"/>
    </w:p>
    <w:p w14:paraId="00000017" w14:textId="6FFE84C5" w:rsidR="00A0497F" w:rsidRDefault="0016191F">
      <w:pPr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18" w14:textId="22DD99CC" w:rsidR="00A0497F" w:rsidRDefault="006F3987">
      <w:pPr>
        <w:shd w:val="clear" w:color="auto" w:fill="FFFFFF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Влајковић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Ј</w:t>
      </w:r>
      <w:r w:rsidR="00546886">
        <w:rPr>
          <w:rFonts w:ascii="Calibri" w:eastAsia="Calibri" w:hAnsi="Calibri" w:cs="Calibri"/>
          <w:color w:val="222222"/>
          <w:sz w:val="24"/>
          <w:szCs w:val="24"/>
          <w:lang w:val="sr-Cyrl-RS"/>
        </w:rPr>
        <w:t>.</w:t>
      </w:r>
      <w:r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Влајковић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 А. (2014).</w:t>
      </w:r>
      <w:r w:rsidR="0016191F">
        <w:rPr>
          <w:rFonts w:ascii="Calibri" w:eastAsia="Calibri" w:hAnsi="Calibri" w:cs="Calibri"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</w:rPr>
        <w:t>Психолошке</w:t>
      </w:r>
      <w:proofErr w:type="spellEnd"/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</w:rPr>
        <w:t>кризне</w:t>
      </w:r>
      <w:proofErr w:type="spellEnd"/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</w:rPr>
        <w:t>интервенције</w:t>
      </w:r>
      <w:proofErr w:type="spellEnd"/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у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</w:rPr>
        <w:t>образовно-васпитним</w:t>
      </w:r>
      <w:proofErr w:type="spellEnd"/>
      <w:r>
        <w:rPr>
          <w:rFonts w:ascii="Calibri" w:eastAsia="Calibri" w:hAnsi="Calibri" w:cs="Calibri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sz w:val="24"/>
          <w:szCs w:val="24"/>
        </w:rPr>
        <w:t>установама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Београд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222222"/>
          <w:sz w:val="24"/>
          <w:szCs w:val="24"/>
        </w:rPr>
        <w:t>стр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</w:rPr>
        <w:t>. 5</w:t>
      </w:r>
      <w:r w:rsidR="00546886">
        <w:rPr>
          <w:rFonts w:ascii="Calibri" w:eastAsia="Calibri" w:hAnsi="Calibri" w:cs="Calibri"/>
          <w:color w:val="222222"/>
          <w:sz w:val="24"/>
          <w:szCs w:val="24"/>
          <w:lang w:val="sr-Cyrl-RS"/>
        </w:rPr>
        <w:t>–</w:t>
      </w:r>
      <w:r>
        <w:rPr>
          <w:rFonts w:ascii="Calibri" w:eastAsia="Calibri" w:hAnsi="Calibri" w:cs="Calibri"/>
          <w:color w:val="222222"/>
          <w:sz w:val="24"/>
          <w:szCs w:val="24"/>
        </w:rPr>
        <w:t>52.</w:t>
      </w:r>
    </w:p>
    <w:p w14:paraId="00000019" w14:textId="24A43CC4" w:rsidR="00A0497F" w:rsidRDefault="006F3987">
      <w:pPr>
        <w:shd w:val="clear" w:color="auto" w:fill="FFFFFF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Зотовић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М. (2004)</w:t>
      </w:r>
      <w:r w:rsidR="00546886">
        <w:rPr>
          <w:rFonts w:ascii="Calibri" w:eastAsia="Calibri" w:hAnsi="Calibri" w:cs="Calibri"/>
          <w:color w:val="000000"/>
          <w:sz w:val="24"/>
          <w:szCs w:val="24"/>
          <w:lang w:val="sr-Cyrl-RS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Превладавање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стреса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концептуална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теоријска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питања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са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становишта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трансакционистичке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теорије</w:t>
      </w:r>
      <w:proofErr w:type="spellEnd"/>
      <w:r w:rsidR="00A57424">
        <w:rPr>
          <w:rFonts w:ascii="Calibri" w:eastAsia="Calibri" w:hAnsi="Calibri" w:cs="Calibri"/>
          <w:i/>
          <w:color w:val="000000"/>
          <w:sz w:val="24"/>
          <w:szCs w:val="24"/>
          <w:lang w:val="sr-Cyrl-RS"/>
        </w:rPr>
        <w:t>.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Филозофски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факултет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Нови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Сад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Одсек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психологију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1A" w14:textId="77777777" w:rsidR="00A0497F" w:rsidRDefault="00A0497F">
      <w:pPr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B" w14:textId="11D18B2F" w:rsidR="00A0497F" w:rsidRDefault="006F3987">
      <w:pPr>
        <w:spacing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Милојевић</w:t>
      </w:r>
      <w:proofErr w:type="spellEnd"/>
      <w:r w:rsidR="00A57424">
        <w:rPr>
          <w:rFonts w:ascii="Calibri" w:eastAsia="Calibri" w:hAnsi="Calibri" w:cs="Calibri"/>
          <w:color w:val="000000"/>
          <w:sz w:val="24"/>
          <w:szCs w:val="24"/>
          <w:lang w:val="sr-Cyrl-RS"/>
        </w:rPr>
        <w:t>-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Апостоловић</w:t>
      </w:r>
      <w:proofErr w:type="spellEnd"/>
      <w:r w:rsidR="00A57424">
        <w:rPr>
          <w:rFonts w:ascii="Calibri" w:eastAsia="Calibri" w:hAnsi="Calibri" w:cs="Calibri"/>
          <w:color w:val="000000"/>
          <w:sz w:val="24"/>
          <w:szCs w:val="24"/>
          <w:lang w:val="sr-Cyrl-RS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Б. (2013)</w:t>
      </w:r>
      <w:r w:rsidR="00A57424">
        <w:rPr>
          <w:rFonts w:ascii="Calibri" w:eastAsia="Calibri" w:hAnsi="Calibri" w:cs="Calibri"/>
          <w:color w:val="000000"/>
          <w:sz w:val="24"/>
          <w:szCs w:val="24"/>
          <w:lang w:val="sr-Cyrl-RS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Психологија</w:t>
      </w:r>
      <w:proofErr w:type="spellEnd"/>
      <w:r w:rsidR="00A57424">
        <w:rPr>
          <w:rFonts w:ascii="Calibri" w:eastAsia="Calibri" w:hAnsi="Calibri" w:cs="Calibri"/>
          <w:i/>
          <w:color w:val="000000"/>
          <w:sz w:val="24"/>
          <w:szCs w:val="24"/>
          <w:lang w:val="sr-Cyrl-RS"/>
        </w:rPr>
        <w:t>.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Нови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Логос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Београд</w:t>
      </w:r>
      <w:proofErr w:type="spellEnd"/>
      <w:r w:rsidR="00A57424">
        <w:rPr>
          <w:rFonts w:ascii="Calibri" w:eastAsia="Calibri" w:hAnsi="Calibri" w:cs="Calibri"/>
          <w:color w:val="000000"/>
          <w:sz w:val="24"/>
          <w:szCs w:val="24"/>
          <w:lang w:val="sr-Cyrl-RS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A57424">
        <w:rPr>
          <w:rFonts w:ascii="Calibri" w:eastAsia="Calibri" w:hAnsi="Calibri" w:cs="Calibri"/>
          <w:color w:val="000000"/>
          <w:sz w:val="24"/>
          <w:szCs w:val="24"/>
        </w:rPr>
        <w:t>стр</w:t>
      </w:r>
      <w:proofErr w:type="spellEnd"/>
      <w:r w:rsidR="00A57424">
        <w:rPr>
          <w:rFonts w:ascii="Calibri" w:eastAsia="Calibri" w:hAnsi="Calibri" w:cs="Calibri"/>
          <w:color w:val="000000"/>
          <w:sz w:val="24"/>
          <w:szCs w:val="24"/>
          <w:lang w:val="sr-Cyrl-RS"/>
        </w:rPr>
        <w:t>.</w:t>
      </w:r>
      <w:r w:rsidR="00A5742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155.</w:t>
      </w:r>
    </w:p>
    <w:p w14:paraId="0000001C" w14:textId="77777777" w:rsidR="00A0497F" w:rsidRDefault="00A0497F">
      <w:pPr>
        <w:spacing w:line="240" w:lineRule="auto"/>
        <w:ind w:left="14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D" w14:textId="5E9F0728" w:rsidR="00A0497F" w:rsidRPr="00A57424" w:rsidRDefault="006F3987">
      <w:pPr>
        <w:spacing w:line="240" w:lineRule="auto"/>
        <w:ind w:left="720" w:firstLine="60"/>
        <w:jc w:val="both"/>
        <w:rPr>
          <w:rFonts w:ascii="Calibri" w:eastAsia="Calibri" w:hAnsi="Calibri" w:cs="Calibri"/>
          <w:iCs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Семинарски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рад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из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људских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ресурса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Стрес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и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могућност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његовог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превазилажења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; </w:t>
      </w:r>
      <w:r w:rsidR="00A57424">
        <w:rPr>
          <w:rFonts w:ascii="Calibri" w:eastAsia="Calibri" w:hAnsi="Calibri" w:cs="Calibri"/>
          <w:iCs/>
          <w:color w:val="000000"/>
          <w:sz w:val="24"/>
          <w:szCs w:val="24"/>
          <w:lang w:val="sr-Cyrl-RS"/>
        </w:rPr>
        <w:t>П</w:t>
      </w:r>
      <w:proofErr w:type="spellStart"/>
      <w:r w:rsidRPr="00A57424">
        <w:rPr>
          <w:rFonts w:ascii="Calibri" w:eastAsia="Calibri" w:hAnsi="Calibri" w:cs="Calibri"/>
          <w:iCs/>
          <w:color w:val="000000"/>
          <w:sz w:val="24"/>
          <w:szCs w:val="24"/>
        </w:rPr>
        <w:t>реузето</w:t>
      </w:r>
      <w:proofErr w:type="spellEnd"/>
      <w:r w:rsidR="00A57424">
        <w:rPr>
          <w:rFonts w:ascii="Calibri" w:eastAsia="Calibri" w:hAnsi="Calibri" w:cs="Calibri"/>
          <w:iCs/>
          <w:color w:val="000000"/>
          <w:sz w:val="24"/>
          <w:szCs w:val="24"/>
          <w:lang w:val="sr-Cyrl-RS"/>
        </w:rPr>
        <w:t xml:space="preserve"> </w:t>
      </w:r>
      <w:r w:rsidR="005A32F8">
        <w:rPr>
          <w:rFonts w:ascii="Calibri" w:eastAsia="Calibri" w:hAnsi="Calibri" w:cs="Calibri"/>
          <w:color w:val="000000"/>
          <w:sz w:val="24"/>
          <w:szCs w:val="24"/>
        </w:rPr>
        <w:t>17.</w:t>
      </w:r>
      <w:r w:rsidR="005A32F8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 </w:t>
      </w:r>
      <w:r w:rsidR="005A32F8">
        <w:rPr>
          <w:rFonts w:ascii="Calibri" w:eastAsia="Calibri" w:hAnsi="Calibri" w:cs="Calibri"/>
          <w:color w:val="000000"/>
          <w:sz w:val="24"/>
          <w:szCs w:val="24"/>
        </w:rPr>
        <w:t>04.</w:t>
      </w:r>
      <w:r w:rsidR="005A32F8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 </w:t>
      </w:r>
      <w:r w:rsidR="005A32F8">
        <w:rPr>
          <w:rFonts w:ascii="Calibri" w:eastAsia="Calibri" w:hAnsi="Calibri" w:cs="Calibri"/>
          <w:color w:val="000000"/>
          <w:sz w:val="24"/>
          <w:szCs w:val="24"/>
        </w:rPr>
        <w:t>2020.</w:t>
      </w:r>
      <w:r w:rsidR="005A32F8">
        <w:rPr>
          <w:rFonts w:ascii="Calibri" w:eastAsia="Calibri" w:hAnsi="Calibri" w:cs="Calibri"/>
          <w:color w:val="000000"/>
          <w:sz w:val="24"/>
          <w:szCs w:val="24"/>
          <w:lang w:val="sr-Cyrl-RS"/>
        </w:rPr>
        <w:t xml:space="preserve"> </w:t>
      </w:r>
      <w:r w:rsidR="00A57424">
        <w:rPr>
          <w:rFonts w:ascii="Calibri" w:eastAsia="Calibri" w:hAnsi="Calibri" w:cs="Calibri"/>
          <w:iCs/>
          <w:color w:val="000000"/>
          <w:sz w:val="24"/>
          <w:szCs w:val="24"/>
          <w:lang w:val="sr-Cyrl-RS"/>
        </w:rPr>
        <w:t>са</w:t>
      </w:r>
      <w:r w:rsidRPr="00A57424">
        <w:rPr>
          <w:rFonts w:ascii="Calibri" w:eastAsia="Calibri" w:hAnsi="Calibri" w:cs="Calibri"/>
          <w:iCs/>
          <w:color w:val="000000"/>
          <w:sz w:val="24"/>
          <w:szCs w:val="24"/>
        </w:rPr>
        <w:t>:</w:t>
      </w:r>
    </w:p>
    <w:p w14:paraId="0000001E" w14:textId="15E26BEA" w:rsidR="00A0497F" w:rsidRDefault="006F3987">
      <w:pPr>
        <w:spacing w:line="240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http://www.besplatniseminarski.com/LJUDSKI%20RESURSI/StresIMogucnostPrevazilazenja.html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0000001F" w14:textId="3A74F3E8" w:rsidR="00A0497F" w:rsidRDefault="006F3987">
      <w:pPr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30303"/>
          <w:sz w:val="24"/>
          <w:szCs w:val="24"/>
          <w:shd w:val="clear" w:color="auto" w:fill="F9F9F9"/>
        </w:rPr>
        <w:t>Psych2Go (2019)</w:t>
      </w:r>
      <w:r w:rsidR="0016191F">
        <w:rPr>
          <w:rFonts w:ascii="Calibri" w:eastAsia="Calibri" w:hAnsi="Calibri" w:cs="Calibri"/>
          <w:color w:val="030303"/>
          <w:sz w:val="24"/>
          <w:szCs w:val="24"/>
          <w:shd w:val="clear" w:color="auto" w:fill="F9F9F9"/>
        </w:rPr>
        <w:t xml:space="preserve"> </w:t>
      </w:r>
      <w:r>
        <w:rPr>
          <w:rFonts w:ascii="Calibri" w:eastAsia="Calibri" w:hAnsi="Calibri" w:cs="Calibri"/>
          <w:i/>
          <w:color w:val="030303"/>
          <w:sz w:val="24"/>
          <w:szCs w:val="24"/>
          <w:shd w:val="clear" w:color="auto" w:fill="F9F9F9"/>
        </w:rPr>
        <w:t xml:space="preserve">10 Psychological Defense Mechanisms </w:t>
      </w:r>
      <w:hyperlink r:id="rId9">
        <w:r>
          <w:rPr>
            <w:color w:val="1155CC"/>
            <w:sz w:val="24"/>
            <w:szCs w:val="24"/>
            <w:u w:val="single"/>
            <w:shd w:val="clear" w:color="auto" w:fill="F9F9F9"/>
          </w:rPr>
          <w:t>https://www.youtube.com/watch?v=kL0MmlMII6A</w:t>
        </w:r>
      </w:hyperlink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18.04.2020.</w:t>
      </w:r>
    </w:p>
    <w:p w14:paraId="00000020" w14:textId="77777777" w:rsidR="00A0497F" w:rsidRDefault="00A0497F">
      <w:pPr>
        <w:spacing w:line="259" w:lineRule="auto"/>
        <w:ind w:left="1080"/>
        <w:jc w:val="both"/>
        <w:rPr>
          <w:rFonts w:ascii="Calibri" w:eastAsia="Calibri" w:hAnsi="Calibri" w:cs="Calibri"/>
          <w:color w:val="000000"/>
        </w:rPr>
      </w:pPr>
    </w:p>
    <w:p w14:paraId="00000021" w14:textId="77777777" w:rsidR="00A0497F" w:rsidRDefault="00A0497F">
      <w:pP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2" w14:textId="77777777" w:rsidR="00A0497F" w:rsidRDefault="00A049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single" w:sz="4" w:space="0" w:color="000000"/>
        </w:pBdr>
        <w:spacing w:before="369"/>
        <w:ind w:left="-24" w:right="6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A0497F">
      <w:pgSz w:w="12240" w:h="15840"/>
      <w:pgMar w:top="1440" w:right="1440" w:bottom="1440" w:left="1440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A5593"/>
    <w:multiLevelType w:val="multilevel"/>
    <w:tmpl w:val="8612FCF6"/>
    <w:lvl w:ilvl="0">
      <w:start w:val="1"/>
      <w:numFmt w:val="decimal"/>
      <w:lvlText w:val="%1."/>
      <w:lvlJc w:val="left"/>
      <w:pPr>
        <w:ind w:left="765" w:firstLine="405"/>
      </w:pPr>
    </w:lvl>
    <w:lvl w:ilvl="1">
      <w:start w:val="1"/>
      <w:numFmt w:val="lowerLetter"/>
      <w:lvlText w:val="%2."/>
      <w:lvlJc w:val="left"/>
      <w:pPr>
        <w:ind w:left="1485" w:firstLine="1125"/>
      </w:pPr>
    </w:lvl>
    <w:lvl w:ilvl="2">
      <w:start w:val="1"/>
      <w:numFmt w:val="lowerRoman"/>
      <w:lvlText w:val="%3."/>
      <w:lvlJc w:val="right"/>
      <w:pPr>
        <w:ind w:left="2205" w:firstLine="2025"/>
      </w:pPr>
    </w:lvl>
    <w:lvl w:ilvl="3">
      <w:start w:val="1"/>
      <w:numFmt w:val="decimal"/>
      <w:lvlText w:val="%4."/>
      <w:lvlJc w:val="left"/>
      <w:pPr>
        <w:ind w:left="2925" w:firstLine="2565"/>
      </w:pPr>
    </w:lvl>
    <w:lvl w:ilvl="4">
      <w:start w:val="1"/>
      <w:numFmt w:val="lowerLetter"/>
      <w:lvlText w:val="%5."/>
      <w:lvlJc w:val="left"/>
      <w:pPr>
        <w:ind w:left="3645" w:firstLine="3285"/>
      </w:pPr>
    </w:lvl>
    <w:lvl w:ilvl="5">
      <w:start w:val="1"/>
      <w:numFmt w:val="lowerRoman"/>
      <w:lvlText w:val="%6."/>
      <w:lvlJc w:val="right"/>
      <w:pPr>
        <w:ind w:left="4365" w:firstLine="4185"/>
      </w:pPr>
    </w:lvl>
    <w:lvl w:ilvl="6">
      <w:start w:val="1"/>
      <w:numFmt w:val="decimal"/>
      <w:lvlText w:val="%7."/>
      <w:lvlJc w:val="left"/>
      <w:pPr>
        <w:ind w:left="5085" w:firstLine="4725"/>
      </w:pPr>
    </w:lvl>
    <w:lvl w:ilvl="7">
      <w:start w:val="1"/>
      <w:numFmt w:val="lowerLetter"/>
      <w:lvlText w:val="%8."/>
      <w:lvlJc w:val="left"/>
      <w:pPr>
        <w:ind w:left="5805" w:firstLine="5445"/>
      </w:pPr>
    </w:lvl>
    <w:lvl w:ilvl="8">
      <w:start w:val="1"/>
      <w:numFmt w:val="lowerRoman"/>
      <w:lvlText w:val="%9."/>
      <w:lvlJc w:val="right"/>
      <w:pPr>
        <w:ind w:left="6525" w:firstLine="6345"/>
      </w:pPr>
    </w:lvl>
  </w:abstractNum>
  <w:abstractNum w:abstractNumId="1" w15:restartNumberingAfterBreak="0">
    <w:nsid w:val="59DD4A1D"/>
    <w:multiLevelType w:val="multilevel"/>
    <w:tmpl w:val="17D473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63092281"/>
    <w:multiLevelType w:val="multilevel"/>
    <w:tmpl w:val="CF629FE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7F"/>
    <w:rsid w:val="0016191F"/>
    <w:rsid w:val="004A5611"/>
    <w:rsid w:val="00546886"/>
    <w:rsid w:val="005A32F8"/>
    <w:rsid w:val="006F3987"/>
    <w:rsid w:val="00A0497F"/>
    <w:rsid w:val="00A57424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780B"/>
  <w15:docId w15:val="{A693E120-C02B-498E-85A6-23E14AA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platniseminarski.com/LJUDSKI%20RESURSI/StresIMogucnostPrevazilazenj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feLzjqXemw&amp;t=2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kJEpR7JmS36tajD34Gp4V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L0MmlMII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A29C-4A27-4876-BC52-55588CC6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2020-05-18T09:08:00Z</dcterms:created>
  <dcterms:modified xsi:type="dcterms:W3CDTF">2020-05-19T19:03:00Z</dcterms:modified>
</cp:coreProperties>
</file>